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5D9B" w14:textId="0474A4EA" w:rsidR="00D87E26" w:rsidRPr="0088041B" w:rsidRDefault="00B13CA6" w:rsidP="00D87E26">
      <w:pPr>
        <w:spacing w:line="480" w:lineRule="auto"/>
        <w:jc w:val="center"/>
        <w:rPr>
          <w:b/>
        </w:rPr>
      </w:pPr>
      <w:r>
        <w:rPr>
          <w:b/>
          <w:u w:val="single"/>
        </w:rPr>
        <w:t>Twin Falls Housing Authority</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2"/>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466EF550"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t>
      </w:r>
      <w:proofErr w:type="gramStart"/>
      <w:r>
        <w:t>women, but</w:t>
      </w:r>
      <w:proofErr w:type="gramEnd"/>
      <w:r>
        <w:t xml:space="preserve">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B13CA6">
        <w:rPr>
          <w:b/>
          <w:u w:val="single"/>
        </w:rPr>
        <w:t>Twin Falls Housing Authority</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22FFD50C" w:rsidR="00D87E26" w:rsidRPr="0088041B" w:rsidRDefault="00D87E26" w:rsidP="00B13CA6">
      <w:pPr>
        <w:spacing w:line="480" w:lineRule="auto"/>
      </w:pPr>
      <w:r w:rsidRPr="0088041B">
        <w:t xml:space="preserve">If you </w:t>
      </w:r>
      <w:r>
        <w:t>otherwise qualify</w:t>
      </w:r>
      <w:r w:rsidRPr="0088041B">
        <w:t xml:space="preserve"> for assistance under</w:t>
      </w:r>
      <w:r w:rsidR="00B13CA6" w:rsidRPr="00B13CA6">
        <w:rPr>
          <w:b/>
          <w:u w:val="single"/>
        </w:rPr>
        <w:t xml:space="preserve"> </w:t>
      </w:r>
      <w:r w:rsidR="00B13CA6">
        <w:rPr>
          <w:b/>
          <w:u w:val="single"/>
        </w:rPr>
        <w:t>Twin Falls Housing Authority</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7E678CF9" w14:textId="3A7D6DD2" w:rsidR="00D87E26" w:rsidRDefault="00D87E26" w:rsidP="00B13CA6">
      <w:pPr>
        <w:spacing w:before="240" w:line="480" w:lineRule="auto"/>
      </w:pPr>
      <w:r w:rsidRPr="0088041B">
        <w:rPr>
          <w:b/>
        </w:rPr>
        <w:t>Protections for Tenants</w:t>
      </w:r>
      <w:r w:rsidR="00B13CA6">
        <w:rPr>
          <w:b/>
        </w:rPr>
        <w:t xml:space="preserve">: </w:t>
      </w:r>
      <w:r w:rsidRPr="0088041B">
        <w:t>If you are receiving assistance under</w:t>
      </w:r>
      <w:r w:rsidR="00B13CA6" w:rsidRPr="00B13CA6">
        <w:rPr>
          <w:b/>
          <w:u w:val="single"/>
        </w:rPr>
        <w:t xml:space="preserve"> </w:t>
      </w:r>
      <w:r w:rsidR="00B13CA6">
        <w:rPr>
          <w:b/>
          <w:u w:val="single"/>
        </w:rPr>
        <w:t>Twin Falls Housing Authority</w:t>
      </w:r>
      <w:r w:rsidRPr="0088041B">
        <w:rPr>
          <w:b/>
        </w:rPr>
        <w:t>,</w:t>
      </w:r>
      <w:r w:rsidRPr="0088041B">
        <w:t xml:space="preserve"> you may not be denied assistance, terminated from participation, or be evicted from your </w:t>
      </w:r>
      <w:r>
        <w:t xml:space="preserve">rental </w:t>
      </w:r>
      <w:r w:rsidRPr="0088041B">
        <w:lastRenderedPageBreak/>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4E706D30"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B13CA6">
        <w:rPr>
          <w:b/>
          <w:u w:val="single"/>
        </w:rPr>
        <w:t>Twin Falls Housing Authority</w:t>
      </w:r>
      <w:r w:rsidRPr="0088041B">
        <w:t xml:space="preserve"> solely </w:t>
      </w:r>
      <w:proofErr w:type="gramStart"/>
      <w:r w:rsidRPr="0088041B">
        <w:t>on the basis of</w:t>
      </w:r>
      <w:proofErr w:type="gramEnd"/>
      <w:r w:rsidRPr="0088041B">
        <w:t xml:space="preserve">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w:t>
      </w:r>
      <w:r>
        <w:lastRenderedPageBreak/>
        <w:t xml:space="preserve">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lastRenderedPageBreak/>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3A96EF15"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w:t>
      </w:r>
      <w:proofErr w:type="gramStart"/>
      <w:r>
        <w:rPr>
          <w:color w:val="000000"/>
        </w:rPr>
        <w:t>covered housing provider’s violations of these rights</w:t>
      </w:r>
      <w:proofErr w:type="gramEnd"/>
      <w:r>
        <w:rPr>
          <w:color w:val="000000"/>
        </w:rPr>
        <w:t xml:space="preserve"> and seek additional assistance, if needed, by contacting or filing a complaint with</w:t>
      </w:r>
      <w:r w:rsidR="00B13CA6">
        <w:rPr>
          <w:color w:val="000000"/>
        </w:rPr>
        <w:t xml:space="preserve"> National Domestic Violence Hotline: 1-800-799-7233</w:t>
      </w:r>
      <w:r w:rsidRPr="00980A26">
        <w:rPr>
          <w:b/>
          <w:color w:val="000000"/>
        </w:rPr>
        <w:t xml:space="preserve"> </w:t>
      </w:r>
      <w:r>
        <w:rPr>
          <w:color w:val="000000"/>
        </w:rPr>
        <w:t xml:space="preserve">or </w:t>
      </w:r>
      <w:r w:rsidR="00B13CA6">
        <w:rPr>
          <w:color w:val="000000"/>
        </w:rPr>
        <w:t>Hud Housing Discrimination Hotline: 1-800-669-9777</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6573FAB7" w:rsidR="00D87E26" w:rsidRDefault="00D87E26" w:rsidP="00D87E26">
      <w:pPr>
        <w:spacing w:line="480" w:lineRule="auto"/>
      </w:pPr>
      <w:r>
        <w:t>You may view a copy of HUD’s final VAWA rule at</w:t>
      </w:r>
      <w:r w:rsidR="00B13CA6">
        <w:t xml:space="preserve">: </w:t>
      </w:r>
      <w:hyperlink r:id="rId8" w:history="1">
        <w:r w:rsidR="00B13CA6" w:rsidRPr="007B198A">
          <w:rPr>
            <w:rStyle w:val="Hyperlink"/>
          </w:rPr>
          <w:t>h</w:t>
        </w:r>
        <w:r w:rsidR="00B13CA6" w:rsidRPr="007B198A">
          <w:rPr>
            <w:rStyle w:val="Hyperlink"/>
          </w:rPr>
          <w:t>ttps://www.hud.gov/program_offices/housing/mfh/violence_against_women_act</w:t>
        </w:r>
      </w:hyperlink>
    </w:p>
    <w:p w14:paraId="7914DA38" w14:textId="77777777" w:rsidR="00D87E26" w:rsidRDefault="00D87E26" w:rsidP="00D87E26">
      <w:pPr>
        <w:spacing w:line="480" w:lineRule="auto"/>
      </w:pPr>
      <w:r>
        <w:t xml:space="preserve">Additionally, HP must make a copy of HUD’s VAWA regulations available to you if you ask to see them.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08932153" w14:textId="67C0B92A"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9"/>
      <w:footerReference w:type="default" r:id="rId10"/>
      <w:headerReference w:type="first" r:id="rId11"/>
      <w:footerReference w:type="first" r:id="rId12"/>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CA6"/>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 w:type="character" w:styleId="UnresolvedMention">
    <w:name w:val="Unresolved Mention"/>
    <w:basedOn w:val="DefaultParagraphFont"/>
    <w:uiPriority w:val="99"/>
    <w:semiHidden/>
    <w:unhideWhenUsed/>
    <w:rsid w:val="00B13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housing/mfh/violence_against_women_a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4453-8747-4D78-B155-7112C8E0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2021-01-22T18:50:00Z</dcterms:created>
  <dcterms:modified xsi:type="dcterms:W3CDTF">2021-01-22T18:50:00Z</dcterms:modified>
</cp:coreProperties>
</file>