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BE6B" w14:textId="6DAC9344" w:rsidR="00FA11E9" w:rsidRDefault="002B0071" w:rsidP="00FA11E9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  <w:r>
        <w:rPr>
          <w:rFonts w:asciiTheme="minorHAnsi" w:hAnsiTheme="minorHAnsi" w:cs="Narkisim"/>
          <w:spacing w:val="-3"/>
        </w:rPr>
        <w:t>Date:</w:t>
      </w:r>
      <w:r>
        <w:rPr>
          <w:rFonts w:asciiTheme="minorHAnsi" w:hAnsiTheme="minorHAnsi" w:cs="Narkisim"/>
          <w:spacing w:val="-3"/>
        </w:rPr>
        <w:tab/>
      </w:r>
      <w:r w:rsidR="006228CB">
        <w:rPr>
          <w:rFonts w:asciiTheme="minorHAnsi" w:hAnsiTheme="minorHAnsi" w:cs="Narkisim"/>
          <w:spacing w:val="-3"/>
        </w:rPr>
        <w:t>August</w:t>
      </w:r>
      <w:r w:rsidR="001A6896">
        <w:rPr>
          <w:rFonts w:asciiTheme="minorHAnsi" w:hAnsiTheme="minorHAnsi" w:cs="Narkisim"/>
          <w:spacing w:val="-3"/>
        </w:rPr>
        <w:t xml:space="preserve"> </w:t>
      </w:r>
      <w:r w:rsidR="006228CB">
        <w:rPr>
          <w:rFonts w:asciiTheme="minorHAnsi" w:hAnsiTheme="minorHAnsi" w:cs="Narkisim"/>
          <w:spacing w:val="-3"/>
        </w:rPr>
        <w:t>30</w:t>
      </w:r>
      <w:r w:rsidR="00047244">
        <w:rPr>
          <w:rFonts w:asciiTheme="minorHAnsi" w:hAnsiTheme="minorHAnsi" w:cs="Narkisim"/>
          <w:spacing w:val="-3"/>
        </w:rPr>
        <w:t>, 202</w:t>
      </w:r>
      <w:r w:rsidR="00CC79CB">
        <w:rPr>
          <w:rFonts w:asciiTheme="minorHAnsi" w:hAnsiTheme="minorHAnsi" w:cs="Narkisim"/>
          <w:spacing w:val="-3"/>
        </w:rPr>
        <w:t>1</w:t>
      </w:r>
    </w:p>
    <w:p w14:paraId="4E66EBDB" w14:textId="77777777" w:rsidR="00FA11E9" w:rsidRPr="00FA11E9" w:rsidRDefault="00FA11E9" w:rsidP="00FA11E9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</w:p>
    <w:p w14:paraId="5D731A5B" w14:textId="77777777" w:rsidR="00FA11E9" w:rsidRDefault="002B0071" w:rsidP="00FA11E9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  <w:r>
        <w:rPr>
          <w:rFonts w:asciiTheme="minorHAnsi" w:hAnsiTheme="minorHAnsi" w:cs="Narkisim"/>
          <w:spacing w:val="-3"/>
        </w:rPr>
        <w:t>To:</w:t>
      </w:r>
      <w:r>
        <w:rPr>
          <w:rFonts w:asciiTheme="minorHAnsi" w:hAnsiTheme="minorHAnsi" w:cs="Narkisim"/>
          <w:spacing w:val="-3"/>
        </w:rPr>
        <w:tab/>
        <w:t>Twin Falls Housing Authority Board of Commissioners</w:t>
      </w:r>
    </w:p>
    <w:p w14:paraId="23C7012F" w14:textId="77777777" w:rsidR="002B0071" w:rsidRDefault="002B0071" w:rsidP="00FA11E9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</w:p>
    <w:p w14:paraId="24851FAC" w14:textId="289699B8" w:rsidR="002B0071" w:rsidRDefault="002B0071" w:rsidP="00FA11E9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  <w:r>
        <w:rPr>
          <w:rFonts w:asciiTheme="minorHAnsi" w:hAnsiTheme="minorHAnsi" w:cs="Narkisim"/>
          <w:spacing w:val="-3"/>
        </w:rPr>
        <w:t>From:</w:t>
      </w:r>
      <w:r>
        <w:rPr>
          <w:rFonts w:asciiTheme="minorHAnsi" w:hAnsiTheme="minorHAnsi" w:cs="Narkisim"/>
          <w:spacing w:val="-3"/>
        </w:rPr>
        <w:tab/>
      </w:r>
      <w:r w:rsidR="00CC79CB">
        <w:rPr>
          <w:rFonts w:asciiTheme="minorHAnsi" w:hAnsiTheme="minorHAnsi" w:cs="Narkisim"/>
          <w:spacing w:val="-3"/>
        </w:rPr>
        <w:t>Mike Mason</w:t>
      </w:r>
      <w:r w:rsidR="006C612A">
        <w:rPr>
          <w:rFonts w:asciiTheme="minorHAnsi" w:hAnsiTheme="minorHAnsi" w:cs="Narkisim"/>
          <w:spacing w:val="-3"/>
        </w:rPr>
        <w:t>,</w:t>
      </w:r>
      <w:r>
        <w:rPr>
          <w:rFonts w:asciiTheme="minorHAnsi" w:hAnsiTheme="minorHAnsi" w:cs="Narkisim"/>
          <w:spacing w:val="-3"/>
        </w:rPr>
        <w:t xml:space="preserve"> TFHA Board Chair</w:t>
      </w:r>
    </w:p>
    <w:p w14:paraId="221CDAC9" w14:textId="77777777" w:rsidR="002B0071" w:rsidRDefault="002B0071" w:rsidP="002B0071">
      <w:pPr>
        <w:tabs>
          <w:tab w:val="left" w:pos="1080"/>
        </w:tabs>
        <w:suppressAutoHyphens/>
        <w:spacing w:line="240" w:lineRule="atLeast"/>
        <w:ind w:firstLine="720"/>
        <w:jc w:val="both"/>
        <w:rPr>
          <w:rFonts w:asciiTheme="minorHAnsi" w:hAnsiTheme="minorHAnsi" w:cs="Narkisim"/>
          <w:spacing w:val="-3"/>
        </w:rPr>
      </w:pPr>
      <w:r>
        <w:rPr>
          <w:rFonts w:asciiTheme="minorHAnsi" w:hAnsiTheme="minorHAnsi" w:cs="Narkisim"/>
          <w:spacing w:val="-3"/>
        </w:rPr>
        <w:t>Leanne Trappen, Executive Director</w:t>
      </w:r>
    </w:p>
    <w:p w14:paraId="48020791" w14:textId="77777777" w:rsidR="002B0071" w:rsidRDefault="002B0071" w:rsidP="00FA11E9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</w:p>
    <w:p w14:paraId="10E92882" w14:textId="68337DE0" w:rsidR="002B0071" w:rsidRDefault="002B0071" w:rsidP="00FA11E9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  <w:r>
        <w:rPr>
          <w:rFonts w:asciiTheme="minorHAnsi" w:hAnsiTheme="minorHAnsi" w:cs="Narkisim"/>
          <w:spacing w:val="-3"/>
        </w:rPr>
        <w:t>Re:</w:t>
      </w:r>
      <w:r>
        <w:rPr>
          <w:rFonts w:asciiTheme="minorHAnsi" w:hAnsiTheme="minorHAnsi" w:cs="Narkisim"/>
          <w:spacing w:val="-3"/>
        </w:rPr>
        <w:tab/>
      </w:r>
      <w:r w:rsidR="00E07D50">
        <w:rPr>
          <w:rFonts w:asciiTheme="minorHAnsi" w:hAnsiTheme="minorHAnsi" w:cs="Narkisim"/>
          <w:spacing w:val="-3"/>
        </w:rPr>
        <w:t xml:space="preserve">Agenda </w:t>
      </w:r>
      <w:r w:rsidR="00C41AC9">
        <w:rPr>
          <w:rFonts w:asciiTheme="minorHAnsi" w:hAnsiTheme="minorHAnsi" w:cs="Narkisim"/>
          <w:spacing w:val="-3"/>
        </w:rPr>
        <w:t>–</w:t>
      </w:r>
      <w:r w:rsidR="006228CB">
        <w:rPr>
          <w:rFonts w:asciiTheme="minorHAnsi" w:hAnsiTheme="minorHAnsi" w:cs="Narkisim"/>
          <w:spacing w:val="-3"/>
        </w:rPr>
        <w:t>September</w:t>
      </w:r>
      <w:r w:rsidR="003E418C">
        <w:rPr>
          <w:rFonts w:asciiTheme="minorHAnsi" w:hAnsiTheme="minorHAnsi" w:cs="Narkisim"/>
          <w:spacing w:val="-3"/>
        </w:rPr>
        <w:t xml:space="preserve"> </w:t>
      </w:r>
      <w:r w:rsidR="0028333A">
        <w:rPr>
          <w:rFonts w:asciiTheme="minorHAnsi" w:hAnsiTheme="minorHAnsi" w:cs="Narkisim"/>
          <w:spacing w:val="-3"/>
        </w:rPr>
        <w:t>1</w:t>
      </w:r>
      <w:r w:rsidR="006228CB">
        <w:rPr>
          <w:rFonts w:asciiTheme="minorHAnsi" w:hAnsiTheme="minorHAnsi" w:cs="Narkisim"/>
          <w:spacing w:val="-3"/>
        </w:rPr>
        <w:t>4</w:t>
      </w:r>
      <w:r w:rsidR="00C41AC9">
        <w:rPr>
          <w:rFonts w:asciiTheme="minorHAnsi" w:hAnsiTheme="minorHAnsi" w:cs="Narkisim"/>
          <w:spacing w:val="-3"/>
        </w:rPr>
        <w:t>th</w:t>
      </w:r>
      <w:r w:rsidR="003E59C0">
        <w:rPr>
          <w:rFonts w:asciiTheme="minorHAnsi" w:hAnsiTheme="minorHAnsi" w:cs="Narkisim"/>
          <w:spacing w:val="-3"/>
        </w:rPr>
        <w:t xml:space="preserve">, </w:t>
      </w:r>
      <w:proofErr w:type="gramStart"/>
      <w:r w:rsidR="003E59C0">
        <w:rPr>
          <w:rFonts w:asciiTheme="minorHAnsi" w:hAnsiTheme="minorHAnsi" w:cs="Narkisim"/>
          <w:spacing w:val="-3"/>
        </w:rPr>
        <w:t>20</w:t>
      </w:r>
      <w:r w:rsidR="00047244">
        <w:rPr>
          <w:rFonts w:asciiTheme="minorHAnsi" w:hAnsiTheme="minorHAnsi" w:cs="Narkisim"/>
          <w:spacing w:val="-3"/>
        </w:rPr>
        <w:t>2</w:t>
      </w:r>
      <w:r w:rsidR="00F427B3">
        <w:rPr>
          <w:rFonts w:asciiTheme="minorHAnsi" w:hAnsiTheme="minorHAnsi" w:cs="Narkisim"/>
          <w:spacing w:val="-3"/>
        </w:rPr>
        <w:t>1</w:t>
      </w:r>
      <w:proofErr w:type="gramEnd"/>
      <w:r w:rsidR="003E59C0">
        <w:rPr>
          <w:rFonts w:asciiTheme="minorHAnsi" w:hAnsiTheme="minorHAnsi" w:cs="Narkisim"/>
          <w:spacing w:val="-3"/>
        </w:rPr>
        <w:t xml:space="preserve"> </w:t>
      </w:r>
      <w:r w:rsidR="001C793D">
        <w:rPr>
          <w:rFonts w:asciiTheme="minorHAnsi" w:hAnsiTheme="minorHAnsi" w:cs="Narkisim"/>
          <w:spacing w:val="-3"/>
        </w:rPr>
        <w:t>Board</w:t>
      </w:r>
      <w:r w:rsidR="00C41AC9">
        <w:rPr>
          <w:rFonts w:asciiTheme="minorHAnsi" w:hAnsiTheme="minorHAnsi" w:cs="Narkisim"/>
          <w:spacing w:val="-3"/>
        </w:rPr>
        <w:t xml:space="preserve"> </w:t>
      </w:r>
      <w:r w:rsidR="003E59C0">
        <w:rPr>
          <w:rFonts w:asciiTheme="minorHAnsi" w:hAnsiTheme="minorHAnsi" w:cs="Narkisim"/>
          <w:spacing w:val="-3"/>
        </w:rPr>
        <w:t>Meeting</w:t>
      </w:r>
    </w:p>
    <w:p w14:paraId="5BC3CD1B" w14:textId="77777777" w:rsidR="003E59C0" w:rsidRDefault="003E59C0" w:rsidP="00FA11E9">
      <w:pPr>
        <w:pBdr>
          <w:bottom w:val="double" w:sz="6" w:space="1" w:color="auto"/>
        </w:pBd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</w:p>
    <w:p w14:paraId="1EE8DB9D" w14:textId="5A3D9014" w:rsidR="00F427B3" w:rsidRPr="003E59C0" w:rsidRDefault="00F427B3" w:rsidP="00F427B3">
      <w:pPr>
        <w:pStyle w:val="ListParagraph"/>
        <w:tabs>
          <w:tab w:val="left" w:pos="360"/>
        </w:tabs>
        <w:suppressAutoHyphens/>
        <w:ind w:left="0"/>
        <w:jc w:val="both"/>
        <w:rPr>
          <w:rFonts w:asciiTheme="minorHAnsi" w:hAnsiTheme="minorHAnsi" w:cs="Narkisim"/>
          <w:spacing w:val="-3"/>
        </w:rPr>
      </w:pPr>
      <w:bookmarkStart w:id="0" w:name="_Hlk43799095"/>
      <w:r w:rsidRPr="00FA11E9">
        <w:rPr>
          <w:rFonts w:asciiTheme="minorHAnsi" w:hAnsiTheme="minorHAnsi" w:cs="Narkisim"/>
          <w:spacing w:val="-3"/>
        </w:rPr>
        <w:t xml:space="preserve">The </w:t>
      </w:r>
      <w:r w:rsidR="007D065A">
        <w:rPr>
          <w:rFonts w:asciiTheme="minorHAnsi" w:hAnsiTheme="minorHAnsi" w:cs="Narkisim"/>
          <w:spacing w:val="-3"/>
        </w:rPr>
        <w:t>Regular</w:t>
      </w:r>
      <w:r w:rsidRPr="00FA11E9">
        <w:rPr>
          <w:rFonts w:asciiTheme="minorHAnsi" w:hAnsiTheme="minorHAnsi" w:cs="Narkisim"/>
          <w:spacing w:val="-3"/>
        </w:rPr>
        <w:t xml:space="preserve"> meeting of the Board of Commissioners for the Twin Falls Housing Authority will </w:t>
      </w:r>
      <w:r>
        <w:rPr>
          <w:rFonts w:asciiTheme="minorHAnsi" w:hAnsiTheme="minorHAnsi" w:cs="Narkisim"/>
          <w:spacing w:val="-3"/>
        </w:rPr>
        <w:t xml:space="preserve">be held </w:t>
      </w:r>
      <w:r w:rsidR="007D065A">
        <w:rPr>
          <w:rFonts w:asciiTheme="minorHAnsi" w:hAnsiTheme="minorHAnsi" w:cs="Narkisim"/>
          <w:spacing w:val="-3"/>
        </w:rPr>
        <w:t xml:space="preserve">in the </w:t>
      </w:r>
      <w:r w:rsidR="008A4CC1">
        <w:rPr>
          <w:rFonts w:asciiTheme="minorHAnsi" w:hAnsiTheme="minorHAnsi" w:cs="Narkisim"/>
          <w:spacing w:val="-3"/>
        </w:rPr>
        <w:t>Twin Falls Housing Community Room</w:t>
      </w:r>
      <w:r w:rsidR="007D065A">
        <w:rPr>
          <w:rFonts w:asciiTheme="minorHAnsi" w:hAnsiTheme="minorHAnsi" w:cs="Narkisim"/>
          <w:spacing w:val="-3"/>
        </w:rPr>
        <w:t xml:space="preserve"> located at </w:t>
      </w:r>
      <w:r w:rsidR="008A4CC1">
        <w:rPr>
          <w:rFonts w:asciiTheme="minorHAnsi" w:hAnsiTheme="minorHAnsi" w:cs="Narkisim"/>
          <w:spacing w:val="-3"/>
        </w:rPr>
        <w:t xml:space="preserve">1779 Addison Avenue </w:t>
      </w:r>
      <w:r w:rsidR="00E7625D">
        <w:rPr>
          <w:rFonts w:asciiTheme="minorHAnsi" w:hAnsiTheme="minorHAnsi" w:cs="Narkisim"/>
          <w:spacing w:val="-3"/>
        </w:rPr>
        <w:t>East</w:t>
      </w:r>
      <w:r w:rsidR="007D065A">
        <w:rPr>
          <w:rFonts w:asciiTheme="minorHAnsi" w:hAnsiTheme="minorHAnsi" w:cs="Narkisim"/>
          <w:spacing w:val="-3"/>
        </w:rPr>
        <w:t xml:space="preserve">, </w:t>
      </w:r>
      <w:r w:rsidR="008A4CC1">
        <w:rPr>
          <w:rFonts w:asciiTheme="minorHAnsi" w:hAnsiTheme="minorHAnsi" w:cs="Narkisim"/>
          <w:spacing w:val="-3"/>
        </w:rPr>
        <w:t xml:space="preserve">Sunny View Courts, </w:t>
      </w:r>
      <w:r w:rsidR="007D065A">
        <w:rPr>
          <w:rFonts w:asciiTheme="minorHAnsi" w:hAnsiTheme="minorHAnsi" w:cs="Narkisim"/>
          <w:spacing w:val="-3"/>
        </w:rPr>
        <w:t xml:space="preserve">Twin Falls </w:t>
      </w:r>
      <w:r w:rsidRPr="00FA11E9">
        <w:rPr>
          <w:rFonts w:asciiTheme="minorHAnsi" w:hAnsiTheme="minorHAnsi" w:cs="Narkisim"/>
          <w:spacing w:val="-3"/>
        </w:rPr>
        <w:t xml:space="preserve">on </w:t>
      </w:r>
      <w:r w:rsidRPr="00FA11E9">
        <w:rPr>
          <w:rFonts w:asciiTheme="minorHAnsi" w:hAnsiTheme="minorHAnsi" w:cs="Narkisim"/>
          <w:b/>
          <w:spacing w:val="-3"/>
        </w:rPr>
        <w:t xml:space="preserve">Tuesday, </w:t>
      </w:r>
      <w:r w:rsidR="006228CB">
        <w:rPr>
          <w:rFonts w:asciiTheme="minorHAnsi" w:hAnsiTheme="minorHAnsi" w:cs="Narkisim"/>
          <w:b/>
          <w:spacing w:val="-3"/>
        </w:rPr>
        <w:t>September 14</w:t>
      </w:r>
      <w:r w:rsidRPr="00325FEF">
        <w:rPr>
          <w:rFonts w:asciiTheme="minorHAnsi" w:hAnsiTheme="minorHAnsi" w:cs="Narkisim"/>
          <w:b/>
          <w:spacing w:val="-3"/>
          <w:vertAlign w:val="superscript"/>
        </w:rPr>
        <w:t>th</w:t>
      </w:r>
      <w:r w:rsidRPr="00FA11E9">
        <w:rPr>
          <w:rFonts w:asciiTheme="minorHAnsi" w:hAnsiTheme="minorHAnsi" w:cs="Narkisim"/>
          <w:b/>
          <w:spacing w:val="-3"/>
        </w:rPr>
        <w:t xml:space="preserve">, </w:t>
      </w:r>
      <w:proofErr w:type="gramStart"/>
      <w:r w:rsidRPr="00FA11E9">
        <w:rPr>
          <w:rFonts w:asciiTheme="minorHAnsi" w:hAnsiTheme="minorHAnsi" w:cs="Narkisim"/>
          <w:b/>
          <w:spacing w:val="-3"/>
        </w:rPr>
        <w:t>20</w:t>
      </w:r>
      <w:r>
        <w:rPr>
          <w:rFonts w:asciiTheme="minorHAnsi" w:hAnsiTheme="minorHAnsi" w:cs="Narkisim"/>
          <w:b/>
          <w:spacing w:val="-3"/>
        </w:rPr>
        <w:t>21</w:t>
      </w:r>
      <w:proofErr w:type="gramEnd"/>
      <w:r w:rsidRPr="00FA11E9">
        <w:rPr>
          <w:rFonts w:asciiTheme="minorHAnsi" w:hAnsiTheme="minorHAnsi" w:cs="Narkisim"/>
          <w:b/>
          <w:spacing w:val="-3"/>
        </w:rPr>
        <w:t xml:space="preserve"> at 1</w:t>
      </w:r>
      <w:r>
        <w:rPr>
          <w:rFonts w:asciiTheme="minorHAnsi" w:hAnsiTheme="minorHAnsi" w:cs="Narkisim"/>
          <w:b/>
          <w:spacing w:val="-3"/>
        </w:rPr>
        <w:t>2</w:t>
      </w:r>
      <w:r w:rsidRPr="00FA11E9">
        <w:rPr>
          <w:rFonts w:asciiTheme="minorHAnsi" w:hAnsiTheme="minorHAnsi" w:cs="Narkisim"/>
          <w:b/>
          <w:spacing w:val="-3"/>
        </w:rPr>
        <w:t xml:space="preserve">:00 </w:t>
      </w:r>
      <w:r>
        <w:rPr>
          <w:rFonts w:asciiTheme="minorHAnsi" w:hAnsiTheme="minorHAnsi" w:cs="Narkisim"/>
          <w:b/>
          <w:spacing w:val="-3"/>
        </w:rPr>
        <w:t>p.m.</w:t>
      </w:r>
      <w:r w:rsidRPr="00FA11E9">
        <w:rPr>
          <w:rFonts w:asciiTheme="minorHAnsi" w:hAnsiTheme="minorHAnsi" w:cs="Narkisim"/>
          <w:spacing w:val="-3"/>
        </w:rPr>
        <w:t xml:space="preserve">  </w:t>
      </w:r>
      <w:r w:rsidR="008A4CC1">
        <w:rPr>
          <w:rFonts w:asciiTheme="minorHAnsi" w:hAnsiTheme="minorHAnsi" w:cs="Narkisim"/>
          <w:spacing w:val="-3"/>
        </w:rPr>
        <w:t>Lunch will be provided</w:t>
      </w:r>
      <w:r w:rsidR="001A6896">
        <w:rPr>
          <w:rFonts w:asciiTheme="minorHAnsi" w:hAnsiTheme="minorHAnsi" w:cs="Narkisim"/>
          <w:spacing w:val="-3"/>
        </w:rPr>
        <w:t xml:space="preserve"> </w:t>
      </w:r>
      <w:r w:rsidR="003E418C">
        <w:rPr>
          <w:rFonts w:asciiTheme="minorHAnsi" w:hAnsiTheme="minorHAnsi" w:cs="Narkisim"/>
          <w:spacing w:val="-3"/>
        </w:rPr>
        <w:t>@</w:t>
      </w:r>
      <w:r w:rsidR="001A6896">
        <w:rPr>
          <w:rFonts w:asciiTheme="minorHAnsi" w:hAnsiTheme="minorHAnsi" w:cs="Narkisim"/>
          <w:spacing w:val="-3"/>
        </w:rPr>
        <w:t xml:space="preserve"> 11:45 am</w:t>
      </w:r>
      <w:r w:rsidR="008A4CC1">
        <w:rPr>
          <w:rFonts w:asciiTheme="minorHAnsi" w:hAnsiTheme="minorHAnsi" w:cs="Narkisim"/>
          <w:spacing w:val="-3"/>
        </w:rPr>
        <w:t>.</w:t>
      </w:r>
      <w:r w:rsidRPr="00FA11E9">
        <w:rPr>
          <w:rFonts w:asciiTheme="minorHAnsi" w:hAnsiTheme="minorHAnsi" w:cs="Narkisim"/>
          <w:spacing w:val="-3"/>
        </w:rPr>
        <w:t xml:space="preserve"> </w:t>
      </w:r>
    </w:p>
    <w:bookmarkEnd w:id="0"/>
    <w:p w14:paraId="7F53240A" w14:textId="77777777" w:rsidR="00F427B3" w:rsidRDefault="00F427B3" w:rsidP="003E59C0">
      <w:pPr>
        <w:pStyle w:val="ListParagraph"/>
        <w:tabs>
          <w:tab w:val="left" w:pos="360"/>
        </w:tabs>
        <w:suppressAutoHyphens/>
        <w:ind w:left="0"/>
        <w:jc w:val="both"/>
        <w:rPr>
          <w:rFonts w:asciiTheme="minorHAnsi" w:hAnsiTheme="minorHAnsi" w:cs="Narkisim"/>
          <w:spacing w:val="-3"/>
        </w:rPr>
      </w:pPr>
    </w:p>
    <w:p w14:paraId="5D91B2A0" w14:textId="77777777" w:rsidR="003E59C0" w:rsidRPr="00FA11E9" w:rsidRDefault="003E59C0" w:rsidP="003E59C0">
      <w:pPr>
        <w:suppressAutoHyphens/>
        <w:spacing w:line="240" w:lineRule="atLeast"/>
        <w:jc w:val="both"/>
        <w:rPr>
          <w:rFonts w:asciiTheme="minorHAnsi" w:hAnsiTheme="minorHAnsi" w:cs="Narkisim"/>
          <w:spacing w:val="-3"/>
        </w:rPr>
      </w:pPr>
      <w:r w:rsidRPr="00FA11E9">
        <w:rPr>
          <w:rFonts w:asciiTheme="minorHAnsi" w:hAnsiTheme="minorHAnsi" w:cs="Narkisim"/>
          <w:spacing w:val="-3"/>
        </w:rPr>
        <w:t>AGENDA:</w:t>
      </w:r>
    </w:p>
    <w:p w14:paraId="04C9599D" w14:textId="77777777" w:rsidR="00003650" w:rsidRDefault="00003650" w:rsidP="003E59C0">
      <w:pPr>
        <w:suppressAutoHyphens/>
        <w:spacing w:line="240" w:lineRule="atLeast"/>
        <w:ind w:firstLine="360"/>
        <w:jc w:val="both"/>
        <w:rPr>
          <w:rFonts w:asciiTheme="minorHAnsi" w:hAnsiTheme="minorHAnsi" w:cs="Narkisim"/>
          <w:spacing w:val="-3"/>
        </w:rPr>
      </w:pPr>
    </w:p>
    <w:p w14:paraId="397E8F33" w14:textId="533A75E3" w:rsidR="002461B9" w:rsidRDefault="003E59C0" w:rsidP="003E59C0">
      <w:pPr>
        <w:suppressAutoHyphens/>
        <w:spacing w:line="240" w:lineRule="atLeast"/>
        <w:ind w:firstLine="360"/>
        <w:jc w:val="both"/>
        <w:rPr>
          <w:rFonts w:asciiTheme="minorHAnsi" w:hAnsiTheme="minorHAnsi" w:cs="Narkisim"/>
          <w:spacing w:val="-3"/>
        </w:rPr>
      </w:pPr>
      <w:r>
        <w:rPr>
          <w:rFonts w:asciiTheme="minorHAnsi" w:hAnsiTheme="minorHAnsi" w:cs="Narkisim"/>
          <w:spacing w:val="-3"/>
        </w:rPr>
        <w:t>Call to Order and Roll Call</w:t>
      </w:r>
    </w:p>
    <w:p w14:paraId="27A69B57" w14:textId="3DA2301F" w:rsidR="00FD08AC" w:rsidRDefault="00FD08AC" w:rsidP="003E59C0">
      <w:pPr>
        <w:suppressAutoHyphens/>
        <w:spacing w:line="240" w:lineRule="atLeast"/>
        <w:ind w:firstLine="360"/>
        <w:jc w:val="both"/>
        <w:rPr>
          <w:rFonts w:asciiTheme="minorHAnsi" w:hAnsiTheme="minorHAnsi" w:cs="Narkisim"/>
          <w:spacing w:val="-3"/>
        </w:rPr>
      </w:pPr>
    </w:p>
    <w:p w14:paraId="3EB0F1A9" w14:textId="79653B41" w:rsidR="003E59C0" w:rsidRPr="00AC7761" w:rsidRDefault="003E59C0" w:rsidP="00480068">
      <w:pPr>
        <w:pStyle w:val="ListParagraph"/>
        <w:numPr>
          <w:ilvl w:val="0"/>
          <w:numId w:val="2"/>
        </w:numPr>
        <w:suppressAutoHyphens/>
        <w:spacing w:line="360" w:lineRule="auto"/>
        <w:ind w:left="720"/>
        <w:jc w:val="both"/>
        <w:rPr>
          <w:rFonts w:asciiTheme="minorHAnsi" w:hAnsiTheme="minorHAnsi"/>
          <w:spacing w:val="-3"/>
        </w:rPr>
      </w:pPr>
      <w:r w:rsidRPr="00826E6B">
        <w:rPr>
          <w:rFonts w:asciiTheme="minorHAnsi" w:hAnsiTheme="minorHAnsi" w:cs="Narkisim"/>
          <w:spacing w:val="-3"/>
        </w:rPr>
        <w:t xml:space="preserve">Approve </w:t>
      </w:r>
      <w:r w:rsidR="006228CB">
        <w:rPr>
          <w:rFonts w:asciiTheme="minorHAnsi" w:hAnsiTheme="minorHAnsi" w:cs="Narkisim"/>
          <w:spacing w:val="-3"/>
        </w:rPr>
        <w:t>August</w:t>
      </w:r>
      <w:r w:rsidR="001A6896">
        <w:rPr>
          <w:rFonts w:asciiTheme="minorHAnsi" w:hAnsiTheme="minorHAnsi" w:cs="Narkisim"/>
          <w:spacing w:val="-3"/>
        </w:rPr>
        <w:t xml:space="preserve"> 1</w:t>
      </w:r>
      <w:r w:rsidR="006228CB">
        <w:rPr>
          <w:rFonts w:asciiTheme="minorHAnsi" w:hAnsiTheme="minorHAnsi" w:cs="Narkisim"/>
          <w:spacing w:val="-3"/>
        </w:rPr>
        <w:t>0</w:t>
      </w:r>
      <w:r w:rsidR="00C5523A">
        <w:rPr>
          <w:rFonts w:asciiTheme="minorHAnsi" w:hAnsiTheme="minorHAnsi" w:cs="Narkisim"/>
          <w:spacing w:val="-3"/>
          <w:vertAlign w:val="superscript"/>
        </w:rPr>
        <w:t>th</w:t>
      </w:r>
      <w:r>
        <w:rPr>
          <w:rFonts w:asciiTheme="minorHAnsi" w:hAnsiTheme="minorHAnsi" w:cs="Narkisim"/>
          <w:spacing w:val="-3"/>
        </w:rPr>
        <w:t>,</w:t>
      </w:r>
      <w:r w:rsidRPr="00826E6B">
        <w:rPr>
          <w:rFonts w:asciiTheme="minorHAnsi" w:hAnsiTheme="minorHAnsi" w:cs="Narkisim"/>
          <w:spacing w:val="-3"/>
        </w:rPr>
        <w:t xml:space="preserve"> </w:t>
      </w:r>
      <w:proofErr w:type="gramStart"/>
      <w:r w:rsidRPr="00826E6B">
        <w:rPr>
          <w:rFonts w:asciiTheme="minorHAnsi" w:hAnsiTheme="minorHAnsi" w:cs="Narkisim"/>
          <w:spacing w:val="-3"/>
        </w:rPr>
        <w:t>20</w:t>
      </w:r>
      <w:r w:rsidR="00F427B3">
        <w:rPr>
          <w:rFonts w:asciiTheme="minorHAnsi" w:hAnsiTheme="minorHAnsi" w:cs="Narkisim"/>
          <w:spacing w:val="-3"/>
        </w:rPr>
        <w:t>2</w:t>
      </w:r>
      <w:r w:rsidR="001C793D">
        <w:rPr>
          <w:rFonts w:asciiTheme="minorHAnsi" w:hAnsiTheme="minorHAnsi" w:cs="Narkisim"/>
          <w:spacing w:val="-3"/>
        </w:rPr>
        <w:t>1</w:t>
      </w:r>
      <w:proofErr w:type="gramEnd"/>
      <w:r w:rsidRPr="00826E6B">
        <w:rPr>
          <w:rFonts w:asciiTheme="minorHAnsi" w:hAnsiTheme="minorHAnsi" w:cs="Narkisim"/>
          <w:spacing w:val="-3"/>
        </w:rPr>
        <w:t xml:space="preserve"> Meeting Minutes</w:t>
      </w:r>
    </w:p>
    <w:p w14:paraId="5B4E6FB6" w14:textId="430BDE03" w:rsidR="0074427B" w:rsidRDefault="003E59C0" w:rsidP="00480068">
      <w:pPr>
        <w:pStyle w:val="ListParagraph"/>
        <w:numPr>
          <w:ilvl w:val="0"/>
          <w:numId w:val="2"/>
        </w:numPr>
        <w:suppressAutoHyphens/>
        <w:spacing w:line="360" w:lineRule="auto"/>
        <w:ind w:left="7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Approve </w:t>
      </w:r>
      <w:r w:rsidR="006228CB">
        <w:rPr>
          <w:rFonts w:asciiTheme="minorHAnsi" w:hAnsiTheme="minorHAnsi"/>
          <w:spacing w:val="-3"/>
        </w:rPr>
        <w:t>August</w:t>
      </w:r>
      <w:r>
        <w:rPr>
          <w:rFonts w:asciiTheme="minorHAnsi" w:hAnsiTheme="minorHAnsi"/>
          <w:spacing w:val="-3"/>
        </w:rPr>
        <w:t xml:space="preserve"> </w:t>
      </w:r>
      <w:r w:rsidRPr="00826E6B">
        <w:rPr>
          <w:rFonts w:asciiTheme="minorHAnsi" w:hAnsiTheme="minorHAnsi"/>
          <w:spacing w:val="-3"/>
        </w:rPr>
        <w:t>Bills and Vouchers</w:t>
      </w:r>
    </w:p>
    <w:p w14:paraId="6F3B3E0F" w14:textId="7CBE5AF4" w:rsidR="00746CFF" w:rsidRPr="00047244" w:rsidRDefault="003E59C0" w:rsidP="00F86CD9">
      <w:pPr>
        <w:pStyle w:val="ListParagraph"/>
        <w:numPr>
          <w:ilvl w:val="2"/>
          <w:numId w:val="2"/>
        </w:numPr>
        <w:tabs>
          <w:tab w:val="left" w:pos="1080"/>
        </w:tabs>
        <w:suppressAutoHyphens/>
        <w:spacing w:line="360" w:lineRule="auto"/>
        <w:ind w:left="1080"/>
        <w:jc w:val="both"/>
        <w:rPr>
          <w:rFonts w:asciiTheme="minorHAnsi" w:hAnsiTheme="minorHAnsi"/>
          <w:spacing w:val="-3"/>
        </w:rPr>
      </w:pPr>
      <w:r w:rsidRPr="0074427B">
        <w:rPr>
          <w:rFonts w:asciiTheme="minorHAnsi" w:hAnsiTheme="minorHAnsi"/>
          <w:spacing w:val="-3"/>
        </w:rPr>
        <w:t xml:space="preserve">Review </w:t>
      </w:r>
      <w:r w:rsidR="00071627">
        <w:rPr>
          <w:rFonts w:asciiTheme="minorHAnsi" w:hAnsiTheme="minorHAnsi"/>
          <w:spacing w:val="-3"/>
        </w:rPr>
        <w:t>Operating Statement</w:t>
      </w:r>
    </w:p>
    <w:p w14:paraId="736190A9" w14:textId="2653911E" w:rsidR="006228CB" w:rsidRDefault="00E77A43" w:rsidP="00480068">
      <w:pPr>
        <w:pStyle w:val="ListParagraph"/>
        <w:numPr>
          <w:ilvl w:val="0"/>
          <w:numId w:val="2"/>
        </w:numPr>
        <w:suppressAutoHyphens/>
        <w:spacing w:line="360" w:lineRule="auto"/>
        <w:ind w:left="7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Approve </w:t>
      </w:r>
      <w:r w:rsidR="006228CB">
        <w:rPr>
          <w:rFonts w:asciiTheme="minorHAnsi" w:hAnsiTheme="minorHAnsi"/>
          <w:spacing w:val="-3"/>
        </w:rPr>
        <w:t xml:space="preserve">Resolution #621, 2022 Flat Rent Rates </w:t>
      </w:r>
    </w:p>
    <w:p w14:paraId="345319D6" w14:textId="3D686752" w:rsidR="006228CB" w:rsidRDefault="00E77A43" w:rsidP="00480068">
      <w:pPr>
        <w:pStyle w:val="ListParagraph"/>
        <w:numPr>
          <w:ilvl w:val="0"/>
          <w:numId w:val="2"/>
        </w:numPr>
        <w:suppressAutoHyphens/>
        <w:spacing w:line="360" w:lineRule="auto"/>
        <w:ind w:left="7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Approve </w:t>
      </w:r>
      <w:r w:rsidR="006228CB">
        <w:rPr>
          <w:rFonts w:asciiTheme="minorHAnsi" w:hAnsiTheme="minorHAnsi"/>
          <w:spacing w:val="-3"/>
        </w:rPr>
        <w:t>Resolution #622, 2022 Utility Allowance rates</w:t>
      </w:r>
    </w:p>
    <w:p w14:paraId="2295B23B" w14:textId="3950FF5E" w:rsidR="007D065A" w:rsidRPr="002028F6" w:rsidRDefault="007D065A" w:rsidP="00480068">
      <w:pPr>
        <w:pStyle w:val="ListParagraph"/>
        <w:numPr>
          <w:ilvl w:val="0"/>
          <w:numId w:val="2"/>
        </w:numPr>
        <w:suppressAutoHyphens/>
        <w:spacing w:line="360" w:lineRule="auto"/>
        <w:ind w:left="7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Executive Director Report</w:t>
      </w:r>
    </w:p>
    <w:p w14:paraId="4C96E1D6" w14:textId="269B045D" w:rsidR="00E33CB6" w:rsidRDefault="003E59C0" w:rsidP="00480068">
      <w:pPr>
        <w:pStyle w:val="ListParagraph"/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Theme="minorHAnsi" w:hAnsiTheme="minorHAnsi"/>
          <w:spacing w:val="-3"/>
        </w:rPr>
      </w:pPr>
      <w:r w:rsidRPr="00BF6E86">
        <w:rPr>
          <w:rFonts w:asciiTheme="minorHAnsi" w:hAnsiTheme="minorHAnsi"/>
          <w:spacing w:val="-3"/>
        </w:rPr>
        <w:t>General Discussion/Other Business</w:t>
      </w:r>
      <w:r w:rsidR="00570697">
        <w:rPr>
          <w:rFonts w:asciiTheme="minorHAnsi" w:hAnsiTheme="minorHAnsi"/>
          <w:spacing w:val="-3"/>
        </w:rPr>
        <w:t xml:space="preserve"> </w:t>
      </w:r>
    </w:p>
    <w:p w14:paraId="049932AE" w14:textId="14E86BF6" w:rsidR="00175854" w:rsidRPr="009632E9" w:rsidRDefault="003E59C0" w:rsidP="00480068">
      <w:pPr>
        <w:pStyle w:val="ListParagraph"/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Theme="minorHAnsi" w:hAnsiTheme="minorHAnsi" w:cs="Narkisim"/>
        </w:rPr>
      </w:pPr>
      <w:r w:rsidRPr="002461B9">
        <w:rPr>
          <w:rFonts w:asciiTheme="minorHAnsi" w:hAnsiTheme="minorHAnsi"/>
          <w:spacing w:val="-3"/>
        </w:rPr>
        <w:t>Call to Adjourn Meeting</w:t>
      </w:r>
    </w:p>
    <w:p w14:paraId="0B3EFDE5" w14:textId="0E1ABE1F" w:rsidR="00374724" w:rsidRDefault="00374724" w:rsidP="00374724">
      <w:pPr>
        <w:suppressAutoHyphens/>
        <w:spacing w:line="360" w:lineRule="auto"/>
        <w:jc w:val="both"/>
        <w:rPr>
          <w:rFonts w:asciiTheme="minorHAnsi" w:hAnsiTheme="minorHAnsi" w:cs="Narkisim"/>
        </w:rPr>
      </w:pPr>
    </w:p>
    <w:p w14:paraId="32FC5932" w14:textId="20B5EA00" w:rsidR="00374724" w:rsidRPr="00374724" w:rsidRDefault="00374724" w:rsidP="00374724">
      <w:pPr>
        <w:suppressAutoHyphens/>
        <w:spacing w:line="360" w:lineRule="auto"/>
        <w:jc w:val="both"/>
        <w:rPr>
          <w:rFonts w:asciiTheme="minorHAnsi" w:hAnsiTheme="minorHAnsi" w:cs="Narkisim"/>
        </w:rPr>
      </w:pPr>
      <w:r>
        <w:rPr>
          <w:rFonts w:asciiTheme="minorHAnsi" w:hAnsiTheme="minorHAnsi" w:cs="Narkisim"/>
        </w:rPr>
        <w:t xml:space="preserve">Next Meeting </w:t>
      </w:r>
      <w:r w:rsidR="009E2D03">
        <w:rPr>
          <w:rFonts w:asciiTheme="minorHAnsi" w:hAnsiTheme="minorHAnsi" w:cs="Narkisim"/>
        </w:rPr>
        <w:t xml:space="preserve">is </w:t>
      </w:r>
      <w:r w:rsidR="009632E9">
        <w:rPr>
          <w:rFonts w:asciiTheme="minorHAnsi" w:hAnsiTheme="minorHAnsi" w:cs="Narkisim"/>
        </w:rPr>
        <w:t>a Regular</w:t>
      </w:r>
      <w:r w:rsidR="009E2D03">
        <w:rPr>
          <w:rFonts w:asciiTheme="minorHAnsi" w:hAnsiTheme="minorHAnsi" w:cs="Narkisim"/>
        </w:rPr>
        <w:t xml:space="preserve"> Meeting </w:t>
      </w:r>
      <w:r w:rsidR="007D065A">
        <w:rPr>
          <w:rFonts w:asciiTheme="minorHAnsi" w:hAnsiTheme="minorHAnsi" w:cs="Narkisim"/>
        </w:rPr>
        <w:t>–</w:t>
      </w:r>
      <w:r w:rsidR="009E2D03">
        <w:rPr>
          <w:rFonts w:asciiTheme="minorHAnsi" w:hAnsiTheme="minorHAnsi" w:cs="Narkisim"/>
        </w:rPr>
        <w:t xml:space="preserve"> </w:t>
      </w:r>
      <w:r w:rsidR="00E77A43">
        <w:rPr>
          <w:rFonts w:asciiTheme="minorHAnsi" w:hAnsiTheme="minorHAnsi" w:cs="Narkisim"/>
        </w:rPr>
        <w:t>Octob</w:t>
      </w:r>
      <w:r w:rsidR="00B738F1">
        <w:rPr>
          <w:rFonts w:asciiTheme="minorHAnsi" w:hAnsiTheme="minorHAnsi" w:cs="Narkisim"/>
        </w:rPr>
        <w:t xml:space="preserve">er </w:t>
      </w:r>
      <w:r w:rsidR="008674AF">
        <w:rPr>
          <w:rFonts w:asciiTheme="minorHAnsi" w:hAnsiTheme="minorHAnsi" w:cs="Narkisim"/>
        </w:rPr>
        <w:t>1</w:t>
      </w:r>
      <w:r w:rsidR="00E77A43">
        <w:rPr>
          <w:rFonts w:asciiTheme="minorHAnsi" w:hAnsiTheme="minorHAnsi" w:cs="Narkisim"/>
        </w:rPr>
        <w:t>2</w:t>
      </w:r>
      <w:r w:rsidRPr="00374724">
        <w:rPr>
          <w:rFonts w:asciiTheme="minorHAnsi" w:hAnsiTheme="minorHAnsi" w:cs="Narkisim"/>
          <w:vertAlign w:val="superscript"/>
        </w:rPr>
        <w:t>th</w:t>
      </w:r>
      <w:r>
        <w:rPr>
          <w:rFonts w:asciiTheme="minorHAnsi" w:hAnsiTheme="minorHAnsi" w:cs="Narkisim"/>
        </w:rPr>
        <w:t xml:space="preserve"> </w:t>
      </w:r>
      <w:r w:rsidR="00F427B3">
        <w:rPr>
          <w:rFonts w:asciiTheme="minorHAnsi" w:hAnsiTheme="minorHAnsi" w:cs="Narkisim"/>
        </w:rPr>
        <w:t xml:space="preserve">2021 </w:t>
      </w:r>
      <w:r>
        <w:rPr>
          <w:rFonts w:asciiTheme="minorHAnsi" w:hAnsiTheme="minorHAnsi" w:cs="Narkisim"/>
        </w:rPr>
        <w:t>at 12:00 pm</w:t>
      </w:r>
    </w:p>
    <w:p w14:paraId="1279B682" w14:textId="43891037" w:rsidR="00175854" w:rsidRPr="00E313FE" w:rsidRDefault="00175854" w:rsidP="00175854">
      <w:pPr>
        <w:pStyle w:val="ListParagraph"/>
        <w:suppressAutoHyphens/>
        <w:spacing w:line="360" w:lineRule="auto"/>
        <w:ind w:left="1080"/>
        <w:jc w:val="both"/>
        <w:rPr>
          <w:rFonts w:asciiTheme="minorHAnsi" w:hAnsiTheme="minorHAnsi" w:cs="Narkisim"/>
        </w:rPr>
      </w:pPr>
    </w:p>
    <w:p w14:paraId="778DA640" w14:textId="77777777" w:rsidR="00E313FE" w:rsidRDefault="00E313FE" w:rsidP="00E313FE">
      <w:pPr>
        <w:suppressAutoHyphens/>
        <w:spacing w:line="360" w:lineRule="auto"/>
        <w:ind w:left="720"/>
        <w:jc w:val="both"/>
        <w:rPr>
          <w:rFonts w:asciiTheme="minorHAnsi" w:hAnsiTheme="minorHAnsi"/>
          <w:spacing w:val="-3"/>
        </w:rPr>
      </w:pPr>
    </w:p>
    <w:sectPr w:rsidR="00E313FE" w:rsidSect="007D065A">
      <w:headerReference w:type="default" r:id="rId7"/>
      <w:footerReference w:type="default" r:id="rId8"/>
      <w:pgSz w:w="12240" w:h="15840"/>
      <w:pgMar w:top="14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EADD" w14:textId="77777777" w:rsidR="00DC62C5" w:rsidRDefault="00DC62C5" w:rsidP="00361907">
      <w:r>
        <w:separator/>
      </w:r>
    </w:p>
  </w:endnote>
  <w:endnote w:type="continuationSeparator" w:id="0">
    <w:p w14:paraId="51C20CE5" w14:textId="77777777" w:rsidR="00DC62C5" w:rsidRDefault="00DC62C5" w:rsidP="003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585B" w14:textId="77777777" w:rsidR="00DC62C5" w:rsidRDefault="00DC62C5" w:rsidP="00CC79CB">
    <w:pPr>
      <w:pStyle w:val="Footer"/>
      <w:ind w:left="-630"/>
      <w:rPr>
        <w:noProof/>
      </w:rPr>
    </w:pPr>
  </w:p>
  <w:p w14:paraId="655AD8C5" w14:textId="71828F46" w:rsidR="00DC62C5" w:rsidRPr="005215A2" w:rsidRDefault="00DC62C5" w:rsidP="00CC79CB">
    <w:pPr>
      <w:pStyle w:val="Footer"/>
      <w:ind w:left="-630"/>
      <w:rPr>
        <w:i/>
        <w:color w:val="1F4E79" w:themeColor="accent1" w:themeShade="80"/>
      </w:rPr>
    </w:pPr>
    <w:r>
      <w:rPr>
        <w:noProof/>
      </w:rPr>
      <w:drawing>
        <wp:inline distT="0" distB="0" distL="0" distR="0" wp14:anchorId="5897E6F0" wp14:editId="29C675A3">
          <wp:extent cx="960120" cy="337642"/>
          <wp:effectExtent l="0" t="0" r="0" b="571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897" cy="35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15A2">
      <w:rPr>
        <w:noProof/>
        <w:color w:val="1F4E79" w:themeColor="accent1" w:themeShade="80"/>
      </w:rPr>
      <w:drawing>
        <wp:anchor distT="0" distB="0" distL="114300" distR="114300" simplePos="0" relativeHeight="251660288" behindDoc="0" locked="0" layoutInCell="1" allowOverlap="1" wp14:anchorId="7818C6C4" wp14:editId="5981F84C">
          <wp:simplePos x="0" y="0"/>
          <wp:positionH relativeFrom="margin">
            <wp:posOffset>5627370</wp:posOffset>
          </wp:positionH>
          <wp:positionV relativeFrom="margin">
            <wp:posOffset>8148320</wp:posOffset>
          </wp:positionV>
          <wp:extent cx="444500" cy="469900"/>
          <wp:effectExtent l="0" t="0" r="0" b="6350"/>
          <wp:wrapSquare wrapText="bothSides"/>
          <wp:docPr id="32" name="Picture 32" descr="C:\Users\ltrappen\Downloads\fheo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trappen\Downloads\fheo50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1F4E79" w:themeColor="accent1" w:themeShade="80"/>
      </w:rPr>
      <w:t xml:space="preserve">         </w:t>
    </w:r>
    <w:r w:rsidRPr="005215A2">
      <w:rPr>
        <w:i/>
        <w:color w:val="1F4E79" w:themeColor="accent1" w:themeShade="80"/>
      </w:rPr>
      <w:t>Twin Falls Housing Authority is an equal opportunity provider and employer</w:t>
    </w:r>
  </w:p>
  <w:p w14:paraId="693AECC2" w14:textId="0B8F3518" w:rsidR="00DC62C5" w:rsidRPr="005215A2" w:rsidRDefault="00DC62C5" w:rsidP="00421DB1">
    <w:pPr>
      <w:pStyle w:val="Footer"/>
      <w:ind w:left="-720"/>
      <w:jc w:val="center"/>
      <w:rPr>
        <w:i/>
        <w:color w:val="1F4E79" w:themeColor="accent1" w:themeShade="80"/>
      </w:rPr>
    </w:pPr>
    <w:r w:rsidRPr="005215A2">
      <w:rPr>
        <w:i/>
        <w:color w:val="1F4E79" w:themeColor="accent1" w:themeShade="80"/>
      </w:rPr>
      <w:t>(208)733-5875 TDD</w:t>
    </w:r>
  </w:p>
  <w:p w14:paraId="1499BD99" w14:textId="77777777" w:rsidR="00DC62C5" w:rsidRPr="00421DB1" w:rsidRDefault="00DC62C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9A0F" w14:textId="77777777" w:rsidR="00DC62C5" w:rsidRDefault="00DC62C5" w:rsidP="00361907">
      <w:r>
        <w:separator/>
      </w:r>
    </w:p>
  </w:footnote>
  <w:footnote w:type="continuationSeparator" w:id="0">
    <w:p w14:paraId="5F0E4C06" w14:textId="77777777" w:rsidR="00DC62C5" w:rsidRDefault="00DC62C5" w:rsidP="0036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7429" w14:textId="77777777" w:rsidR="00DC62C5" w:rsidRPr="005215A2" w:rsidRDefault="00DC62C5" w:rsidP="00361907">
    <w:pPr>
      <w:pStyle w:val="Header"/>
      <w:jc w:val="center"/>
      <w:rPr>
        <w:color w:val="1F4E79" w:themeColor="accent1" w:themeShade="80"/>
        <w:sz w:val="28"/>
        <w:szCs w:val="28"/>
      </w:rPr>
    </w:pPr>
    <w:r w:rsidRPr="005215A2">
      <w:rPr>
        <w:color w:val="1F4E79" w:themeColor="accent1" w:themeShade="80"/>
        <w:sz w:val="28"/>
        <w:szCs w:val="28"/>
      </w:rPr>
      <w:t>TWIN FALLS HOUSING AUTHORITY</w:t>
    </w:r>
  </w:p>
  <w:p w14:paraId="2C142AFA" w14:textId="77777777" w:rsidR="00DC62C5" w:rsidRPr="005215A2" w:rsidRDefault="00DC62C5" w:rsidP="00361907">
    <w:pPr>
      <w:pStyle w:val="Header"/>
      <w:jc w:val="center"/>
      <w:rPr>
        <w:color w:val="1F4E79" w:themeColor="accent1" w:themeShade="80"/>
      </w:rPr>
    </w:pPr>
    <w:r w:rsidRPr="005215A2">
      <w:rPr>
        <w:color w:val="1F4E79" w:themeColor="accent1" w:themeShade="80"/>
      </w:rPr>
      <w:t xml:space="preserve">200 North Elm   *    PHONE (208)733-5765    *   FAX (208)733-5878 </w:t>
    </w:r>
  </w:p>
  <w:p w14:paraId="1CC189BF" w14:textId="77777777" w:rsidR="00DC62C5" w:rsidRPr="005215A2" w:rsidRDefault="00DC62C5" w:rsidP="00361907">
    <w:pPr>
      <w:pStyle w:val="Header"/>
      <w:jc w:val="center"/>
      <w:rPr>
        <w:color w:val="1F4E79" w:themeColor="accent1" w:themeShade="80"/>
      </w:rPr>
    </w:pPr>
    <w:r w:rsidRPr="005215A2">
      <w:rPr>
        <w:color w:val="1F4E79" w:themeColor="accent1" w:themeShade="80"/>
      </w:rPr>
      <w:t>TWIN FALLS, IDAHO 83301</w:t>
    </w:r>
  </w:p>
  <w:p w14:paraId="47CE1E75" w14:textId="77777777" w:rsidR="00DC62C5" w:rsidRDefault="00DC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644"/>
    <w:multiLevelType w:val="hybridMultilevel"/>
    <w:tmpl w:val="CC94E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8257F"/>
    <w:multiLevelType w:val="hybridMultilevel"/>
    <w:tmpl w:val="4CAA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BC7"/>
    <w:multiLevelType w:val="hybridMultilevel"/>
    <w:tmpl w:val="4D34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30C11"/>
    <w:multiLevelType w:val="hybridMultilevel"/>
    <w:tmpl w:val="23A82BD6"/>
    <w:lvl w:ilvl="0" w:tplc="6D049C8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A43A6"/>
    <w:multiLevelType w:val="hybridMultilevel"/>
    <w:tmpl w:val="FB906354"/>
    <w:lvl w:ilvl="0" w:tplc="6D049C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58C"/>
    <w:multiLevelType w:val="hybridMultilevel"/>
    <w:tmpl w:val="B65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169D"/>
    <w:multiLevelType w:val="hybridMultilevel"/>
    <w:tmpl w:val="EAECF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596616"/>
    <w:multiLevelType w:val="hybridMultilevel"/>
    <w:tmpl w:val="9C20F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2472B9"/>
    <w:multiLevelType w:val="hybridMultilevel"/>
    <w:tmpl w:val="F9980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9F3C9A"/>
    <w:multiLevelType w:val="hybridMultilevel"/>
    <w:tmpl w:val="2D3CE426"/>
    <w:lvl w:ilvl="0" w:tplc="6D049C8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24779"/>
    <w:multiLevelType w:val="hybridMultilevel"/>
    <w:tmpl w:val="3BA20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07"/>
    <w:rsid w:val="00003650"/>
    <w:rsid w:val="000111E3"/>
    <w:rsid w:val="00017FBE"/>
    <w:rsid w:val="00021C2C"/>
    <w:rsid w:val="00042E90"/>
    <w:rsid w:val="00047244"/>
    <w:rsid w:val="00071627"/>
    <w:rsid w:val="000763E4"/>
    <w:rsid w:val="000855B6"/>
    <w:rsid w:val="000B5F82"/>
    <w:rsid w:val="000E3123"/>
    <w:rsid w:val="00112E65"/>
    <w:rsid w:val="00116DFA"/>
    <w:rsid w:val="00137089"/>
    <w:rsid w:val="001558E8"/>
    <w:rsid w:val="0016367B"/>
    <w:rsid w:val="00175854"/>
    <w:rsid w:val="00183696"/>
    <w:rsid w:val="00186056"/>
    <w:rsid w:val="001A43C4"/>
    <w:rsid w:val="001A6896"/>
    <w:rsid w:val="001C793D"/>
    <w:rsid w:val="002028F6"/>
    <w:rsid w:val="00236D53"/>
    <w:rsid w:val="00245D0B"/>
    <w:rsid w:val="002461B9"/>
    <w:rsid w:val="0025519D"/>
    <w:rsid w:val="0028333A"/>
    <w:rsid w:val="002B0071"/>
    <w:rsid w:val="002B1B13"/>
    <w:rsid w:val="002B53DA"/>
    <w:rsid w:val="00307CE3"/>
    <w:rsid w:val="00325FEF"/>
    <w:rsid w:val="00353FAD"/>
    <w:rsid w:val="003608C4"/>
    <w:rsid w:val="00361907"/>
    <w:rsid w:val="00374724"/>
    <w:rsid w:val="00382E0B"/>
    <w:rsid w:val="00386465"/>
    <w:rsid w:val="003C0D5B"/>
    <w:rsid w:val="003C593F"/>
    <w:rsid w:val="003E418C"/>
    <w:rsid w:val="003E59C0"/>
    <w:rsid w:val="003F6D37"/>
    <w:rsid w:val="00421DB1"/>
    <w:rsid w:val="00442892"/>
    <w:rsid w:val="00473967"/>
    <w:rsid w:val="00480068"/>
    <w:rsid w:val="004A2FF8"/>
    <w:rsid w:val="004B6C51"/>
    <w:rsid w:val="004C682D"/>
    <w:rsid w:val="004D4B0A"/>
    <w:rsid w:val="004E19C4"/>
    <w:rsid w:val="004F53CF"/>
    <w:rsid w:val="00512405"/>
    <w:rsid w:val="00516E92"/>
    <w:rsid w:val="005215A2"/>
    <w:rsid w:val="00570697"/>
    <w:rsid w:val="0057508A"/>
    <w:rsid w:val="00597BDD"/>
    <w:rsid w:val="005D01B4"/>
    <w:rsid w:val="005F6941"/>
    <w:rsid w:val="0062050E"/>
    <w:rsid w:val="006228CB"/>
    <w:rsid w:val="00632F14"/>
    <w:rsid w:val="00652C75"/>
    <w:rsid w:val="006731A1"/>
    <w:rsid w:val="00676023"/>
    <w:rsid w:val="00677285"/>
    <w:rsid w:val="006801FE"/>
    <w:rsid w:val="00681F2D"/>
    <w:rsid w:val="006961AE"/>
    <w:rsid w:val="006A6D56"/>
    <w:rsid w:val="006C612A"/>
    <w:rsid w:val="006C7DAB"/>
    <w:rsid w:val="006F431D"/>
    <w:rsid w:val="007033A5"/>
    <w:rsid w:val="00724273"/>
    <w:rsid w:val="00724AD6"/>
    <w:rsid w:val="0074427B"/>
    <w:rsid w:val="00746CFF"/>
    <w:rsid w:val="007D065A"/>
    <w:rsid w:val="00826E6B"/>
    <w:rsid w:val="00844D1B"/>
    <w:rsid w:val="0085031F"/>
    <w:rsid w:val="0085729E"/>
    <w:rsid w:val="00863478"/>
    <w:rsid w:val="008674AF"/>
    <w:rsid w:val="008A4CC1"/>
    <w:rsid w:val="008B6120"/>
    <w:rsid w:val="008B65E9"/>
    <w:rsid w:val="008C4ED6"/>
    <w:rsid w:val="008C575C"/>
    <w:rsid w:val="008F15E3"/>
    <w:rsid w:val="00925C52"/>
    <w:rsid w:val="00934C41"/>
    <w:rsid w:val="009632E9"/>
    <w:rsid w:val="009710F9"/>
    <w:rsid w:val="00985040"/>
    <w:rsid w:val="00992B15"/>
    <w:rsid w:val="009C001E"/>
    <w:rsid w:val="009E2D03"/>
    <w:rsid w:val="00A17593"/>
    <w:rsid w:val="00A474A8"/>
    <w:rsid w:val="00A53E57"/>
    <w:rsid w:val="00AA573A"/>
    <w:rsid w:val="00AC7761"/>
    <w:rsid w:val="00AD01F6"/>
    <w:rsid w:val="00AE0251"/>
    <w:rsid w:val="00AE22C5"/>
    <w:rsid w:val="00AE42F3"/>
    <w:rsid w:val="00B03AA5"/>
    <w:rsid w:val="00B32C9D"/>
    <w:rsid w:val="00B35E64"/>
    <w:rsid w:val="00B37CD3"/>
    <w:rsid w:val="00B738F1"/>
    <w:rsid w:val="00B73ABA"/>
    <w:rsid w:val="00BC1B2A"/>
    <w:rsid w:val="00BC3420"/>
    <w:rsid w:val="00BD0351"/>
    <w:rsid w:val="00BD3119"/>
    <w:rsid w:val="00BD3A2C"/>
    <w:rsid w:val="00BF5080"/>
    <w:rsid w:val="00BF6E86"/>
    <w:rsid w:val="00C31A86"/>
    <w:rsid w:val="00C41AC9"/>
    <w:rsid w:val="00C5523A"/>
    <w:rsid w:val="00CA23D8"/>
    <w:rsid w:val="00CC79CB"/>
    <w:rsid w:val="00CE3BF6"/>
    <w:rsid w:val="00CE413F"/>
    <w:rsid w:val="00D049EB"/>
    <w:rsid w:val="00D16FF6"/>
    <w:rsid w:val="00D2449E"/>
    <w:rsid w:val="00D52DB1"/>
    <w:rsid w:val="00D56163"/>
    <w:rsid w:val="00D97EF8"/>
    <w:rsid w:val="00DC0855"/>
    <w:rsid w:val="00DC17F4"/>
    <w:rsid w:val="00DC62C5"/>
    <w:rsid w:val="00DD25BF"/>
    <w:rsid w:val="00E07D50"/>
    <w:rsid w:val="00E313FE"/>
    <w:rsid w:val="00E33CB6"/>
    <w:rsid w:val="00E34166"/>
    <w:rsid w:val="00E3762C"/>
    <w:rsid w:val="00E45BAE"/>
    <w:rsid w:val="00E46E3F"/>
    <w:rsid w:val="00E702D0"/>
    <w:rsid w:val="00E7625D"/>
    <w:rsid w:val="00E77A43"/>
    <w:rsid w:val="00E80DF3"/>
    <w:rsid w:val="00E85FE7"/>
    <w:rsid w:val="00EB1394"/>
    <w:rsid w:val="00ED618B"/>
    <w:rsid w:val="00EF4223"/>
    <w:rsid w:val="00F062B4"/>
    <w:rsid w:val="00F13425"/>
    <w:rsid w:val="00F20F89"/>
    <w:rsid w:val="00F32B43"/>
    <w:rsid w:val="00F427B3"/>
    <w:rsid w:val="00F44442"/>
    <w:rsid w:val="00F714F9"/>
    <w:rsid w:val="00F75763"/>
    <w:rsid w:val="00F80F22"/>
    <w:rsid w:val="00F86CD9"/>
    <w:rsid w:val="00FA11E9"/>
    <w:rsid w:val="00FC35AB"/>
    <w:rsid w:val="00FC6BB5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10B353E5"/>
  <w15:chartTrackingRefBased/>
  <w15:docId w15:val="{001D9E2C-D604-4C93-9C57-19482166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E9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0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907"/>
  </w:style>
  <w:style w:type="paragraph" w:styleId="Footer">
    <w:name w:val="footer"/>
    <w:basedOn w:val="Normal"/>
    <w:link w:val="FooterChar"/>
    <w:uiPriority w:val="99"/>
    <w:unhideWhenUsed/>
    <w:rsid w:val="0036190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907"/>
  </w:style>
  <w:style w:type="paragraph" w:styleId="BalloonText">
    <w:name w:val="Balloon Text"/>
    <w:basedOn w:val="Normal"/>
    <w:link w:val="BalloonTextChar"/>
    <w:uiPriority w:val="99"/>
    <w:semiHidden/>
    <w:unhideWhenUsed/>
    <w:rsid w:val="00934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Trappen</dc:creator>
  <cp:keywords/>
  <dc:description/>
  <cp:lastModifiedBy>Leanne Trappen</cp:lastModifiedBy>
  <cp:revision>2</cp:revision>
  <cp:lastPrinted>2019-07-29T14:56:00Z</cp:lastPrinted>
  <dcterms:created xsi:type="dcterms:W3CDTF">2021-08-23T19:34:00Z</dcterms:created>
  <dcterms:modified xsi:type="dcterms:W3CDTF">2021-08-23T19:34:00Z</dcterms:modified>
</cp:coreProperties>
</file>